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DDD" w:rsidRPr="00816891" w:rsidRDefault="00816891" w:rsidP="00816891">
      <w:pPr>
        <w:pStyle w:val="ISM-Header"/>
        <w:tabs>
          <w:tab w:val="left" w:pos="709"/>
        </w:tabs>
        <w:spacing w:before="200" w:after="0"/>
        <w:rPr>
          <w:rFonts w:cs="Arial"/>
          <w:sz w:val="28"/>
          <w:szCs w:val="28"/>
          <w:lang w:val="en-US"/>
        </w:rPr>
      </w:pPr>
      <w:r w:rsidRPr="00816891">
        <w:rPr>
          <w:rFonts w:cs="Arial"/>
          <w:sz w:val="28"/>
          <w:szCs w:val="28"/>
          <w:lang w:val="en-US"/>
        </w:rPr>
        <w:t>11.1</w:t>
      </w:r>
      <w:r w:rsidRPr="00816891">
        <w:rPr>
          <w:rFonts w:cs="Arial"/>
          <w:sz w:val="28"/>
          <w:szCs w:val="28"/>
          <w:lang w:val="en-US"/>
        </w:rPr>
        <w:tab/>
      </w:r>
      <w:r w:rsidR="00782DDD" w:rsidRPr="00816891">
        <w:rPr>
          <w:rFonts w:cs="Arial"/>
          <w:sz w:val="28"/>
          <w:szCs w:val="28"/>
          <w:lang w:val="en-US"/>
        </w:rPr>
        <w:t xml:space="preserve">Risk Assessments </w:t>
      </w:r>
    </w:p>
    <w:p w:rsidR="00782DDD" w:rsidRPr="00816891" w:rsidRDefault="00782DDD" w:rsidP="00816891">
      <w:pPr>
        <w:pStyle w:val="ISM-Header"/>
        <w:spacing w:before="200" w:after="0"/>
        <w:rPr>
          <w:rFonts w:cs="Arial"/>
          <w:lang w:val="en-US"/>
        </w:rPr>
      </w:pPr>
    </w:p>
    <w:p w:rsidR="00782DDD" w:rsidRPr="00816891" w:rsidRDefault="00782DDD" w:rsidP="00816891">
      <w:pPr>
        <w:pStyle w:val="ISM-Header"/>
        <w:spacing w:before="200" w:after="0"/>
        <w:rPr>
          <w:rFonts w:cs="Arial"/>
          <w:lang w:val="en-US"/>
        </w:rPr>
      </w:pPr>
      <w:bookmarkStart w:id="0" w:name="_GoBack"/>
      <w:bookmarkEnd w:id="0"/>
      <w:r w:rsidRPr="00816891">
        <w:rPr>
          <w:rFonts w:cs="Arial"/>
          <w:lang w:val="en-US"/>
        </w:rPr>
        <w:t>Objective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  <w:lang w:val="en-US"/>
        </w:rPr>
      </w:pPr>
      <w:r w:rsidRPr="00816891">
        <w:rPr>
          <w:rFonts w:cs="Arial"/>
          <w:sz w:val="24"/>
          <w:lang w:val="en-US"/>
        </w:rPr>
        <w:t>To ensure that all risk assessments etc. are carried out and documented according to Company standards and legislation.</w:t>
      </w:r>
    </w:p>
    <w:p w:rsidR="00782DDD" w:rsidRPr="00816891" w:rsidRDefault="00782DDD" w:rsidP="00816891">
      <w:pPr>
        <w:pStyle w:val="ISM-Header"/>
        <w:spacing w:before="200" w:after="0"/>
        <w:rPr>
          <w:rFonts w:cs="Arial"/>
          <w:lang w:val="en-US"/>
        </w:rPr>
      </w:pPr>
      <w:r w:rsidRPr="00816891">
        <w:rPr>
          <w:rFonts w:cs="Arial"/>
          <w:lang w:val="en-US"/>
        </w:rPr>
        <w:t>Responsibility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  <w:lang w:val="en-US"/>
        </w:rPr>
      </w:pPr>
      <w:r w:rsidRPr="00816891">
        <w:rPr>
          <w:rFonts w:cs="Arial"/>
          <w:sz w:val="24"/>
          <w:lang w:val="en-US"/>
        </w:rPr>
        <w:t>Safety Officer and Heads of Departments.</w:t>
      </w:r>
    </w:p>
    <w:p w:rsidR="00782DDD" w:rsidRPr="00816891" w:rsidRDefault="00782DDD" w:rsidP="00816891">
      <w:pPr>
        <w:pStyle w:val="ISM-Header"/>
        <w:spacing w:before="200" w:after="0"/>
        <w:rPr>
          <w:rFonts w:cs="Arial"/>
          <w:lang w:val="en-US"/>
        </w:rPr>
      </w:pPr>
      <w:r w:rsidRPr="00816891">
        <w:rPr>
          <w:rFonts w:cs="Arial"/>
          <w:lang w:val="en-US"/>
        </w:rPr>
        <w:t>Definitions and Abbreviations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</w:rPr>
      </w:pPr>
      <w:r w:rsidRPr="00816891">
        <w:rPr>
          <w:rFonts w:cs="Arial"/>
          <w:sz w:val="24"/>
        </w:rPr>
        <w:t>WI = Workplace Instruction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</w:rPr>
      </w:pPr>
      <w:r w:rsidRPr="00816891">
        <w:rPr>
          <w:rFonts w:cs="Arial"/>
          <w:sz w:val="24"/>
        </w:rPr>
        <w:t>RA = Risk Assessment</w:t>
      </w:r>
    </w:p>
    <w:p w:rsidR="00782DDD" w:rsidRPr="00816891" w:rsidRDefault="00782DDD" w:rsidP="00816891">
      <w:pPr>
        <w:pStyle w:val="ISM-Text"/>
        <w:spacing w:before="200" w:after="0"/>
        <w:ind w:left="1440" w:firstLine="720"/>
        <w:rPr>
          <w:rFonts w:cs="Arial"/>
          <w:sz w:val="24"/>
          <w:lang w:val="en-US"/>
        </w:rPr>
      </w:pPr>
      <w:r w:rsidRPr="00816891">
        <w:rPr>
          <w:rFonts w:cs="Arial"/>
          <w:sz w:val="24"/>
          <w:lang w:val="en-US"/>
        </w:rPr>
        <w:t xml:space="preserve">  LSA = Life Saving Appliances</w:t>
      </w:r>
    </w:p>
    <w:p w:rsidR="00782DDD" w:rsidRPr="00816891" w:rsidRDefault="00782DDD" w:rsidP="00816891">
      <w:pPr>
        <w:pStyle w:val="ISM-Header"/>
        <w:spacing w:before="200" w:after="0"/>
        <w:rPr>
          <w:rFonts w:cs="Arial"/>
          <w:lang w:val="en-US"/>
        </w:rPr>
      </w:pPr>
      <w:r w:rsidRPr="00816891">
        <w:rPr>
          <w:rFonts w:cs="Arial"/>
          <w:lang w:val="en-US"/>
        </w:rPr>
        <w:t>Procedures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  <w:lang w:val="en-US"/>
        </w:rPr>
      </w:pPr>
      <w:r w:rsidRPr="00816891">
        <w:rPr>
          <w:rFonts w:cs="Arial"/>
          <w:sz w:val="24"/>
          <w:lang w:val="en-US"/>
        </w:rPr>
        <w:t>All risk assessments for the various shipboard operations are normally made via the computer program “Safety &amp; Health at Sea”. The risk assessments are not directly contained in the SMS manuals, but are kept separately either electronically in the “Safety &amp; Health at Sea” computer program or as print-outs from the program.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  <w:lang w:val="en-US"/>
        </w:rPr>
      </w:pPr>
      <w:r w:rsidRPr="00816891">
        <w:rPr>
          <w:rFonts w:cs="Arial"/>
          <w:sz w:val="24"/>
          <w:lang w:val="en-US"/>
        </w:rPr>
        <w:t xml:space="preserve">Description/instruction for the use of the on board life saving appliances and fire systems are described in the training booklets: LSA training manual and Fire safety training manuals. 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  <w:lang w:val="en-US"/>
        </w:rPr>
      </w:pPr>
      <w:r w:rsidRPr="00816891">
        <w:rPr>
          <w:rFonts w:cs="Arial"/>
          <w:sz w:val="24"/>
          <w:lang w:val="en-US"/>
        </w:rPr>
        <w:t>The risk assessments and workplace instructions are sometimes referred to as “Material Safety Data Sheets”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  <w:lang w:val="en-US"/>
        </w:rPr>
      </w:pPr>
      <w:r w:rsidRPr="00816891">
        <w:rPr>
          <w:rFonts w:cs="Arial"/>
          <w:sz w:val="24"/>
          <w:lang w:val="en-US"/>
        </w:rPr>
        <w:t>All risk assessments and workplace instructions shall be regularly reviewed by the safety committees.</w:t>
      </w:r>
    </w:p>
    <w:p w:rsidR="00782DDD" w:rsidRPr="00816891" w:rsidRDefault="00782DDD" w:rsidP="00816891">
      <w:pPr>
        <w:pStyle w:val="ISM-Header"/>
        <w:spacing w:before="200" w:after="0"/>
        <w:rPr>
          <w:rFonts w:cs="Arial"/>
          <w:lang w:val="en-US"/>
        </w:rPr>
      </w:pPr>
      <w:r w:rsidRPr="00816891">
        <w:rPr>
          <w:rFonts w:cs="Arial"/>
          <w:lang w:val="en-US"/>
        </w:rPr>
        <w:t>Documentation and Records</w:t>
      </w:r>
    </w:p>
    <w:p w:rsidR="00782DDD" w:rsidRPr="00816891" w:rsidRDefault="00782DDD" w:rsidP="00816891">
      <w:pPr>
        <w:pStyle w:val="ISM-Text"/>
        <w:spacing w:before="200" w:after="0"/>
        <w:rPr>
          <w:rFonts w:cs="Arial"/>
          <w:sz w:val="24"/>
          <w:lang w:val="en-US"/>
        </w:rPr>
      </w:pPr>
      <w:r w:rsidRPr="00816891">
        <w:rPr>
          <w:rFonts w:cs="Arial"/>
          <w:sz w:val="24"/>
          <w:lang w:val="en-US"/>
        </w:rPr>
        <w:t>“Safety &amp; Health at Sea” computer program, hard copy versions of Workplace Instructions (WI) and Risk Assessments (RA). LSA training manual &amp; Fire Safety training manuals.</w:t>
      </w:r>
    </w:p>
    <w:p w:rsidR="00782DDD" w:rsidRPr="00816891" w:rsidRDefault="00782DDD" w:rsidP="00816891">
      <w:pPr>
        <w:pStyle w:val="ISM-Header"/>
        <w:spacing w:before="200" w:after="0"/>
        <w:rPr>
          <w:rFonts w:cs="Arial"/>
          <w:lang w:val="en-US"/>
        </w:rPr>
      </w:pPr>
    </w:p>
    <w:p w:rsidR="00782DDD" w:rsidRPr="00816891" w:rsidRDefault="00782DDD" w:rsidP="00816891">
      <w:pPr>
        <w:pStyle w:val="ISM-Header"/>
        <w:spacing w:before="200" w:after="0"/>
        <w:rPr>
          <w:rFonts w:cs="Arial"/>
          <w:lang w:val="en-US"/>
        </w:rPr>
      </w:pPr>
      <w:r w:rsidRPr="00816891">
        <w:rPr>
          <w:rFonts w:cs="Arial"/>
          <w:lang w:val="en-US"/>
        </w:rPr>
        <w:br w:type="page"/>
      </w:r>
      <w:r w:rsidRPr="00816891">
        <w:rPr>
          <w:rFonts w:cs="Arial"/>
          <w:lang w:val="en-US"/>
        </w:rPr>
        <w:lastRenderedPageBreak/>
        <w:t>Flow Chart</w:t>
      </w:r>
    </w:p>
    <w:p w:rsidR="00782DDD" w:rsidRPr="00816891" w:rsidRDefault="00782DDD" w:rsidP="00816891">
      <w:pPr>
        <w:spacing w:before="200"/>
        <w:rPr>
          <w:rFonts w:ascii="Arial" w:hAnsi="Arial" w:cs="Arial"/>
        </w:rPr>
      </w:pPr>
      <w:r w:rsidRPr="00816891">
        <w:rPr>
          <w:rFonts w:ascii="Arial" w:hAnsi="Arial" w:cs="Arial"/>
        </w:rPr>
        <w:object w:dxaOrig="9807" w:dyaOrig="68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6pt;height:343.25pt" o:ole="">
            <v:imagedata r:id="rId9" o:title=""/>
          </v:shape>
          <o:OLEObject Type="Embed" ProgID="Visio.Drawing.11" ShapeID="_x0000_i1025" DrawAspect="Content" ObjectID="_1422948002" r:id="rId10"/>
        </w:object>
      </w:r>
    </w:p>
    <w:p w:rsidR="00782DDD" w:rsidRPr="00816891" w:rsidRDefault="00782DDD" w:rsidP="00816891">
      <w:pPr>
        <w:spacing w:before="200"/>
        <w:rPr>
          <w:rFonts w:ascii="Arial" w:hAnsi="Arial" w:cs="Arial"/>
        </w:rPr>
      </w:pPr>
    </w:p>
    <w:p w:rsidR="00782DDD" w:rsidRPr="00816891" w:rsidRDefault="00782DDD" w:rsidP="00816891">
      <w:pPr>
        <w:spacing w:before="200"/>
        <w:rPr>
          <w:rFonts w:ascii="Arial" w:hAnsi="Arial" w:cs="Arial"/>
        </w:rPr>
      </w:pPr>
    </w:p>
    <w:p w:rsidR="00782DDD" w:rsidRPr="00816891" w:rsidRDefault="00782DDD" w:rsidP="00816891">
      <w:pPr>
        <w:spacing w:before="200"/>
        <w:rPr>
          <w:rFonts w:ascii="Arial" w:hAnsi="Arial" w:cs="Arial"/>
        </w:rPr>
      </w:pPr>
    </w:p>
    <w:p w:rsidR="00782DDD" w:rsidRPr="00816891" w:rsidRDefault="00782DDD" w:rsidP="00816891">
      <w:pPr>
        <w:spacing w:before="200"/>
        <w:rPr>
          <w:rFonts w:ascii="Arial" w:hAnsi="Arial" w:cs="Arial"/>
        </w:rPr>
      </w:pPr>
    </w:p>
    <w:p w:rsidR="00302FFE" w:rsidRPr="00816891" w:rsidRDefault="00302FFE" w:rsidP="00816891">
      <w:pPr>
        <w:spacing w:before="200"/>
        <w:rPr>
          <w:rFonts w:ascii="Arial" w:hAnsi="Arial" w:cs="Arial"/>
        </w:rPr>
      </w:pPr>
    </w:p>
    <w:sectPr w:rsidR="00302FFE" w:rsidRPr="00816891" w:rsidSect="00BD1EF5">
      <w:headerReference w:type="default" r:id="rId11"/>
      <w:footerReference w:type="default" r:id="rId12"/>
      <w:pgSz w:w="11906" w:h="16838"/>
      <w:pgMar w:top="1701" w:right="1134" w:bottom="1701" w:left="1134" w:header="56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DC1" w:rsidRDefault="00000DC1" w:rsidP="00311F63">
      <w:r>
        <w:separator/>
      </w:r>
    </w:p>
  </w:endnote>
  <w:endnote w:type="continuationSeparator" w:id="0">
    <w:p w:rsidR="00000DC1" w:rsidRDefault="00000DC1" w:rsidP="0031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673247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24"/>
        <w:szCs w:val="24"/>
      </w:rPr>
    </w:sdtEndPr>
    <w:sdtContent>
      <w:p w:rsidR="00000DC1" w:rsidRPr="009644F3" w:rsidRDefault="00000DC1">
        <w:pPr>
          <w:pStyle w:val="Sidefod"/>
          <w:jc w:val="center"/>
          <w:rPr>
            <w:rFonts w:ascii="Arial" w:hAnsi="Arial" w:cs="Arial"/>
            <w:b/>
            <w:sz w:val="24"/>
            <w:szCs w:val="24"/>
          </w:rPr>
        </w:pPr>
        <w:r w:rsidRPr="009644F3">
          <w:rPr>
            <w:rFonts w:ascii="Arial" w:hAnsi="Arial" w:cs="Arial"/>
            <w:sz w:val="24"/>
            <w:szCs w:val="24"/>
          </w:rPr>
          <w:fldChar w:fldCharType="begin"/>
        </w:r>
        <w:r w:rsidRPr="009644F3">
          <w:rPr>
            <w:rFonts w:ascii="Arial" w:hAnsi="Arial" w:cs="Arial"/>
            <w:sz w:val="24"/>
            <w:szCs w:val="24"/>
          </w:rPr>
          <w:instrText>PAGE   \* MERGEFORMAT</w:instrText>
        </w:r>
        <w:r w:rsidRPr="009644F3">
          <w:rPr>
            <w:rFonts w:ascii="Arial" w:hAnsi="Arial" w:cs="Arial"/>
            <w:sz w:val="24"/>
            <w:szCs w:val="24"/>
          </w:rPr>
          <w:fldChar w:fldCharType="separate"/>
        </w:r>
        <w:r w:rsidR="00816891">
          <w:rPr>
            <w:rFonts w:ascii="Arial" w:hAnsi="Arial" w:cs="Arial"/>
            <w:noProof/>
            <w:sz w:val="24"/>
            <w:szCs w:val="24"/>
          </w:rPr>
          <w:t>2</w:t>
        </w:r>
        <w:r w:rsidRPr="009644F3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000DC1" w:rsidRDefault="00000DC1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DC1" w:rsidRDefault="00000DC1" w:rsidP="00311F63">
      <w:r>
        <w:separator/>
      </w:r>
    </w:p>
  </w:footnote>
  <w:footnote w:type="continuationSeparator" w:id="0">
    <w:p w:rsidR="00000DC1" w:rsidRDefault="00000DC1" w:rsidP="00311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DC1" w:rsidRDefault="00000DC1" w:rsidP="007B337D">
    <w:pPr>
      <w:pStyle w:val="Sidehoved"/>
      <w:jc w:val="right"/>
      <w:rPr>
        <w:rFonts w:ascii="Arial" w:hAnsi="Arial" w:cs="Arial"/>
        <w:b/>
        <w:sz w:val="22"/>
        <w:szCs w:val="22"/>
        <w:lang w:val="en-US"/>
      </w:rPr>
    </w:pPr>
    <w:r>
      <w:rPr>
        <w:rFonts w:ascii="Arial" w:hAnsi="Arial" w:cs="Arial"/>
        <w:b/>
        <w:sz w:val="22"/>
        <w:szCs w:val="22"/>
        <w:lang w:val="en-US"/>
      </w:rPr>
      <w:t>MLC MANUAL</w:t>
    </w:r>
    <w:r w:rsidR="00CD7519">
      <w:rPr>
        <w:rFonts w:ascii="Arial" w:hAnsi="Arial" w:cs="Arial"/>
        <w:b/>
        <w:sz w:val="22"/>
        <w:szCs w:val="22"/>
        <w:lang w:val="en-US"/>
      </w:rPr>
      <w:t xml:space="preserve"> – Collection of data</w:t>
    </w:r>
  </w:p>
  <w:p w:rsidR="00000DC1" w:rsidRPr="007B337D" w:rsidRDefault="00000DC1" w:rsidP="007B337D">
    <w:pPr>
      <w:pStyle w:val="Sidehoved"/>
      <w:jc w:val="right"/>
      <w:rPr>
        <w:rFonts w:ascii="Arial" w:hAnsi="Arial" w:cs="Arial"/>
        <w:b/>
        <w:sz w:val="22"/>
        <w:szCs w:val="22"/>
        <w:lang w:val="en-US"/>
      </w:rPr>
    </w:pPr>
    <w:r>
      <w:rPr>
        <w:rFonts w:ascii="Arial" w:hAnsi="Arial" w:cs="Arial"/>
        <w:b/>
        <w:sz w:val="22"/>
        <w:szCs w:val="22"/>
        <w:lang w:val="en-US"/>
      </w:rPr>
      <w:t xml:space="preserve">Version 1 - March </w:t>
    </w:r>
    <w:r w:rsidRPr="007B337D">
      <w:rPr>
        <w:rFonts w:ascii="Arial" w:hAnsi="Arial" w:cs="Arial"/>
        <w:b/>
        <w:sz w:val="22"/>
        <w:szCs w:val="22"/>
        <w:lang w:val="en-US"/>
      </w:rPr>
      <w:t>2013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DB1"/>
    <w:multiLevelType w:val="hybridMultilevel"/>
    <w:tmpl w:val="F0547E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620A9"/>
    <w:multiLevelType w:val="hybridMultilevel"/>
    <w:tmpl w:val="388E2378"/>
    <w:lvl w:ilvl="0" w:tplc="917000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85A22"/>
    <w:multiLevelType w:val="hybridMultilevel"/>
    <w:tmpl w:val="4B9AB9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E6136"/>
    <w:multiLevelType w:val="hybridMultilevel"/>
    <w:tmpl w:val="6862F9A6"/>
    <w:lvl w:ilvl="0" w:tplc="1884D5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10AD2"/>
    <w:multiLevelType w:val="hybridMultilevel"/>
    <w:tmpl w:val="718A29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D1BE2"/>
    <w:multiLevelType w:val="hybridMultilevel"/>
    <w:tmpl w:val="C10A0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75E5A"/>
    <w:multiLevelType w:val="multilevel"/>
    <w:tmpl w:val="FA30C7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C5E1B3B"/>
    <w:multiLevelType w:val="hybridMultilevel"/>
    <w:tmpl w:val="2ACEAEB4"/>
    <w:lvl w:ilvl="0" w:tplc="D96A4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D4DF5"/>
    <w:multiLevelType w:val="hybridMultilevel"/>
    <w:tmpl w:val="18EC9ACE"/>
    <w:lvl w:ilvl="0" w:tplc="53123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576827"/>
    <w:multiLevelType w:val="hybridMultilevel"/>
    <w:tmpl w:val="71B2163C"/>
    <w:lvl w:ilvl="0" w:tplc="40186E24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>
    <w:nsid w:val="17C179A5"/>
    <w:multiLevelType w:val="hybridMultilevel"/>
    <w:tmpl w:val="3A2E68E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9B608D"/>
    <w:multiLevelType w:val="hybridMultilevel"/>
    <w:tmpl w:val="49F252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6662F"/>
    <w:multiLevelType w:val="hybridMultilevel"/>
    <w:tmpl w:val="38B61310"/>
    <w:lvl w:ilvl="0" w:tplc="D2B4E5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5320FA"/>
    <w:multiLevelType w:val="hybridMultilevel"/>
    <w:tmpl w:val="DB4235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735BF"/>
    <w:multiLevelType w:val="multilevel"/>
    <w:tmpl w:val="1F0C7EB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AE85473"/>
    <w:multiLevelType w:val="hybridMultilevel"/>
    <w:tmpl w:val="2D8A66C2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BC84D49"/>
    <w:multiLevelType w:val="hybridMultilevel"/>
    <w:tmpl w:val="CBF4CC6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11A54"/>
    <w:multiLevelType w:val="hybridMultilevel"/>
    <w:tmpl w:val="122A4C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031738"/>
    <w:multiLevelType w:val="hybridMultilevel"/>
    <w:tmpl w:val="EDC8C9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35AC6"/>
    <w:multiLevelType w:val="hybridMultilevel"/>
    <w:tmpl w:val="4B403B7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7161201"/>
    <w:multiLevelType w:val="hybridMultilevel"/>
    <w:tmpl w:val="B4BE899A"/>
    <w:lvl w:ilvl="0" w:tplc="917000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D103B8"/>
    <w:multiLevelType w:val="multilevel"/>
    <w:tmpl w:val="C62AE15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3A052176"/>
    <w:multiLevelType w:val="hybridMultilevel"/>
    <w:tmpl w:val="EC96C726"/>
    <w:lvl w:ilvl="0" w:tplc="917000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490A21"/>
    <w:multiLevelType w:val="hybridMultilevel"/>
    <w:tmpl w:val="A808DE4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077916"/>
    <w:multiLevelType w:val="hybridMultilevel"/>
    <w:tmpl w:val="796CC402"/>
    <w:lvl w:ilvl="0" w:tplc="13224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23568C"/>
    <w:multiLevelType w:val="hybridMultilevel"/>
    <w:tmpl w:val="B2CA960E"/>
    <w:lvl w:ilvl="0" w:tplc="A49A2DE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5F677A"/>
    <w:multiLevelType w:val="hybridMultilevel"/>
    <w:tmpl w:val="B726D954"/>
    <w:lvl w:ilvl="0" w:tplc="2306F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F1174E"/>
    <w:multiLevelType w:val="hybridMultilevel"/>
    <w:tmpl w:val="27380E18"/>
    <w:lvl w:ilvl="0" w:tplc="917000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40304F"/>
    <w:multiLevelType w:val="hybridMultilevel"/>
    <w:tmpl w:val="B5F4FA36"/>
    <w:lvl w:ilvl="0" w:tplc="6E88E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E64EE1"/>
    <w:multiLevelType w:val="hybridMultilevel"/>
    <w:tmpl w:val="AAE23D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82A52"/>
    <w:multiLevelType w:val="hybridMultilevel"/>
    <w:tmpl w:val="86528566"/>
    <w:lvl w:ilvl="0" w:tplc="040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4EF14B7"/>
    <w:multiLevelType w:val="hybridMultilevel"/>
    <w:tmpl w:val="839A10A4"/>
    <w:lvl w:ilvl="0" w:tplc="BACEE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266B2E"/>
    <w:multiLevelType w:val="hybridMultilevel"/>
    <w:tmpl w:val="C592FA6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387B42"/>
    <w:multiLevelType w:val="hybridMultilevel"/>
    <w:tmpl w:val="8286B4C6"/>
    <w:lvl w:ilvl="0" w:tplc="8E887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CD699F"/>
    <w:multiLevelType w:val="hybridMultilevel"/>
    <w:tmpl w:val="E4425DD0"/>
    <w:lvl w:ilvl="0" w:tplc="87540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81034E"/>
    <w:multiLevelType w:val="hybridMultilevel"/>
    <w:tmpl w:val="C888C078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A442CA9"/>
    <w:multiLevelType w:val="hybridMultilevel"/>
    <w:tmpl w:val="24669EE8"/>
    <w:lvl w:ilvl="0" w:tplc="C0D2C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935FC3"/>
    <w:multiLevelType w:val="hybridMultilevel"/>
    <w:tmpl w:val="C728C5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D827C5"/>
    <w:multiLevelType w:val="hybridMultilevel"/>
    <w:tmpl w:val="A13851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BA2ABB"/>
    <w:multiLevelType w:val="hybridMultilevel"/>
    <w:tmpl w:val="A9407A44"/>
    <w:lvl w:ilvl="0" w:tplc="23641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231822"/>
    <w:multiLevelType w:val="hybridMultilevel"/>
    <w:tmpl w:val="E01AE3D4"/>
    <w:lvl w:ilvl="0" w:tplc="FE6641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EE3CF0"/>
    <w:multiLevelType w:val="hybridMultilevel"/>
    <w:tmpl w:val="FE2EBE7C"/>
    <w:lvl w:ilvl="0" w:tplc="917000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A09BA"/>
    <w:multiLevelType w:val="hybridMultilevel"/>
    <w:tmpl w:val="56EC28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E732A0"/>
    <w:multiLevelType w:val="hybridMultilevel"/>
    <w:tmpl w:val="3C5035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6F0EA7"/>
    <w:multiLevelType w:val="hybridMultilevel"/>
    <w:tmpl w:val="30EE7796"/>
    <w:lvl w:ilvl="0" w:tplc="46ACA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015B50"/>
    <w:multiLevelType w:val="hybridMultilevel"/>
    <w:tmpl w:val="BEA8A7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C538D3"/>
    <w:multiLevelType w:val="hybridMultilevel"/>
    <w:tmpl w:val="CA14F90C"/>
    <w:lvl w:ilvl="0" w:tplc="917000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40"/>
  </w:num>
  <w:num w:numId="4">
    <w:abstractNumId w:val="35"/>
  </w:num>
  <w:num w:numId="5">
    <w:abstractNumId w:val="27"/>
  </w:num>
  <w:num w:numId="6">
    <w:abstractNumId w:val="15"/>
  </w:num>
  <w:num w:numId="7">
    <w:abstractNumId w:val="4"/>
  </w:num>
  <w:num w:numId="8">
    <w:abstractNumId w:val="42"/>
  </w:num>
  <w:num w:numId="9">
    <w:abstractNumId w:val="19"/>
  </w:num>
  <w:num w:numId="10">
    <w:abstractNumId w:val="43"/>
  </w:num>
  <w:num w:numId="11">
    <w:abstractNumId w:val="30"/>
  </w:num>
  <w:num w:numId="12">
    <w:abstractNumId w:val="5"/>
  </w:num>
  <w:num w:numId="13">
    <w:abstractNumId w:val="39"/>
  </w:num>
  <w:num w:numId="14">
    <w:abstractNumId w:val="28"/>
  </w:num>
  <w:num w:numId="15">
    <w:abstractNumId w:val="24"/>
  </w:num>
  <w:num w:numId="16">
    <w:abstractNumId w:val="11"/>
  </w:num>
  <w:num w:numId="17">
    <w:abstractNumId w:val="36"/>
  </w:num>
  <w:num w:numId="18">
    <w:abstractNumId w:val="17"/>
  </w:num>
  <w:num w:numId="19">
    <w:abstractNumId w:val="16"/>
  </w:num>
  <w:num w:numId="20">
    <w:abstractNumId w:val="10"/>
  </w:num>
  <w:num w:numId="21">
    <w:abstractNumId w:val="3"/>
  </w:num>
  <w:num w:numId="22">
    <w:abstractNumId w:val="0"/>
  </w:num>
  <w:num w:numId="23">
    <w:abstractNumId w:val="8"/>
  </w:num>
  <w:num w:numId="24">
    <w:abstractNumId w:val="45"/>
  </w:num>
  <w:num w:numId="25">
    <w:abstractNumId w:val="34"/>
  </w:num>
  <w:num w:numId="26">
    <w:abstractNumId w:val="26"/>
  </w:num>
  <w:num w:numId="27">
    <w:abstractNumId w:val="32"/>
  </w:num>
  <w:num w:numId="28">
    <w:abstractNumId w:val="9"/>
  </w:num>
  <w:num w:numId="29">
    <w:abstractNumId w:val="7"/>
  </w:num>
  <w:num w:numId="30">
    <w:abstractNumId w:val="38"/>
  </w:num>
  <w:num w:numId="31">
    <w:abstractNumId w:val="29"/>
  </w:num>
  <w:num w:numId="32">
    <w:abstractNumId w:val="12"/>
  </w:num>
  <w:num w:numId="33">
    <w:abstractNumId w:val="23"/>
  </w:num>
  <w:num w:numId="34">
    <w:abstractNumId w:val="44"/>
  </w:num>
  <w:num w:numId="35">
    <w:abstractNumId w:val="13"/>
  </w:num>
  <w:num w:numId="36">
    <w:abstractNumId w:val="31"/>
  </w:num>
  <w:num w:numId="37">
    <w:abstractNumId w:val="33"/>
  </w:num>
  <w:num w:numId="38">
    <w:abstractNumId w:val="2"/>
  </w:num>
  <w:num w:numId="39">
    <w:abstractNumId w:val="37"/>
  </w:num>
  <w:num w:numId="40">
    <w:abstractNumId w:val="22"/>
  </w:num>
  <w:num w:numId="41">
    <w:abstractNumId w:val="1"/>
  </w:num>
  <w:num w:numId="42">
    <w:abstractNumId w:val="41"/>
  </w:num>
  <w:num w:numId="43">
    <w:abstractNumId w:val="20"/>
  </w:num>
  <w:num w:numId="44">
    <w:abstractNumId w:val="46"/>
  </w:num>
  <w:num w:numId="45">
    <w:abstractNumId w:val="6"/>
  </w:num>
  <w:num w:numId="46">
    <w:abstractNumId w:val="21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da-DK" w:vendorID="666" w:dllVersion="513" w:checkStyle="1"/>
  <w:activeWritingStyle w:appName="MSWord" w:lang="da-DK" w:vendorID="22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12"/>
    <w:rsid w:val="00000DC1"/>
    <w:rsid w:val="00011641"/>
    <w:rsid w:val="000210F2"/>
    <w:rsid w:val="0004037A"/>
    <w:rsid w:val="00043135"/>
    <w:rsid w:val="000517A9"/>
    <w:rsid w:val="0005413B"/>
    <w:rsid w:val="00064237"/>
    <w:rsid w:val="00070F56"/>
    <w:rsid w:val="000749CA"/>
    <w:rsid w:val="0008143A"/>
    <w:rsid w:val="000826D8"/>
    <w:rsid w:val="000830AE"/>
    <w:rsid w:val="00086730"/>
    <w:rsid w:val="000B5B2B"/>
    <w:rsid w:val="000B74AA"/>
    <w:rsid w:val="000E242A"/>
    <w:rsid w:val="000E5C4D"/>
    <w:rsid w:val="000F7DC9"/>
    <w:rsid w:val="00103F56"/>
    <w:rsid w:val="00163517"/>
    <w:rsid w:val="00191188"/>
    <w:rsid w:val="001A45BB"/>
    <w:rsid w:val="001B1AF8"/>
    <w:rsid w:val="001B6051"/>
    <w:rsid w:val="001C1185"/>
    <w:rsid w:val="001D4378"/>
    <w:rsid w:val="001E5726"/>
    <w:rsid w:val="00200C22"/>
    <w:rsid w:val="002012CD"/>
    <w:rsid w:val="00203A64"/>
    <w:rsid w:val="00205674"/>
    <w:rsid w:val="00206409"/>
    <w:rsid w:val="00213636"/>
    <w:rsid w:val="00222852"/>
    <w:rsid w:val="00226FD6"/>
    <w:rsid w:val="00233A13"/>
    <w:rsid w:val="0024241F"/>
    <w:rsid w:val="002463D8"/>
    <w:rsid w:val="002503F4"/>
    <w:rsid w:val="00250F9B"/>
    <w:rsid w:val="00253804"/>
    <w:rsid w:val="0027582D"/>
    <w:rsid w:val="0028139E"/>
    <w:rsid w:val="002824A6"/>
    <w:rsid w:val="00284621"/>
    <w:rsid w:val="002A7518"/>
    <w:rsid w:val="002B3812"/>
    <w:rsid w:val="002C1F40"/>
    <w:rsid w:val="002D6A6D"/>
    <w:rsid w:val="002E0CBC"/>
    <w:rsid w:val="002E4150"/>
    <w:rsid w:val="002E630A"/>
    <w:rsid w:val="002F28A3"/>
    <w:rsid w:val="002F52F1"/>
    <w:rsid w:val="00301444"/>
    <w:rsid w:val="00302FFE"/>
    <w:rsid w:val="00304F06"/>
    <w:rsid w:val="00306699"/>
    <w:rsid w:val="00306852"/>
    <w:rsid w:val="00306A19"/>
    <w:rsid w:val="00310BD8"/>
    <w:rsid w:val="00311F63"/>
    <w:rsid w:val="00340B77"/>
    <w:rsid w:val="00353ED6"/>
    <w:rsid w:val="00354578"/>
    <w:rsid w:val="003551C3"/>
    <w:rsid w:val="00373738"/>
    <w:rsid w:val="003761F2"/>
    <w:rsid w:val="00376642"/>
    <w:rsid w:val="00384C35"/>
    <w:rsid w:val="00391D51"/>
    <w:rsid w:val="003B0FA3"/>
    <w:rsid w:val="003F60F5"/>
    <w:rsid w:val="004036D9"/>
    <w:rsid w:val="004058E6"/>
    <w:rsid w:val="00413391"/>
    <w:rsid w:val="004251DE"/>
    <w:rsid w:val="00427276"/>
    <w:rsid w:val="004324D2"/>
    <w:rsid w:val="00447B7C"/>
    <w:rsid w:val="00450B07"/>
    <w:rsid w:val="00460ED0"/>
    <w:rsid w:val="00481082"/>
    <w:rsid w:val="00483364"/>
    <w:rsid w:val="00486051"/>
    <w:rsid w:val="00492CB7"/>
    <w:rsid w:val="004E0462"/>
    <w:rsid w:val="004E7019"/>
    <w:rsid w:val="004F5E7F"/>
    <w:rsid w:val="005028CD"/>
    <w:rsid w:val="0051643C"/>
    <w:rsid w:val="00521488"/>
    <w:rsid w:val="0053180D"/>
    <w:rsid w:val="00553600"/>
    <w:rsid w:val="00553FEF"/>
    <w:rsid w:val="00563F7E"/>
    <w:rsid w:val="0058547E"/>
    <w:rsid w:val="005858C4"/>
    <w:rsid w:val="00593F45"/>
    <w:rsid w:val="00594115"/>
    <w:rsid w:val="00596FED"/>
    <w:rsid w:val="005B074A"/>
    <w:rsid w:val="005B7559"/>
    <w:rsid w:val="005D4CF9"/>
    <w:rsid w:val="005D6A80"/>
    <w:rsid w:val="005E1A78"/>
    <w:rsid w:val="005E2640"/>
    <w:rsid w:val="005E7C0D"/>
    <w:rsid w:val="005F4959"/>
    <w:rsid w:val="005F7AD4"/>
    <w:rsid w:val="00605E68"/>
    <w:rsid w:val="006073E5"/>
    <w:rsid w:val="006135EE"/>
    <w:rsid w:val="0061620F"/>
    <w:rsid w:val="00631C0F"/>
    <w:rsid w:val="00637B98"/>
    <w:rsid w:val="00661E7F"/>
    <w:rsid w:val="00681FAB"/>
    <w:rsid w:val="00686BEA"/>
    <w:rsid w:val="00687EF5"/>
    <w:rsid w:val="0069035C"/>
    <w:rsid w:val="006A57CD"/>
    <w:rsid w:val="006B2C66"/>
    <w:rsid w:val="006B2DA4"/>
    <w:rsid w:val="006D1604"/>
    <w:rsid w:val="006D17B8"/>
    <w:rsid w:val="00700230"/>
    <w:rsid w:val="00704889"/>
    <w:rsid w:val="00721D9C"/>
    <w:rsid w:val="0073245F"/>
    <w:rsid w:val="00732E2C"/>
    <w:rsid w:val="007402D2"/>
    <w:rsid w:val="007434E3"/>
    <w:rsid w:val="00760B34"/>
    <w:rsid w:val="00782DDD"/>
    <w:rsid w:val="007978CE"/>
    <w:rsid w:val="007A3D56"/>
    <w:rsid w:val="007A7933"/>
    <w:rsid w:val="007B337D"/>
    <w:rsid w:val="007B42C0"/>
    <w:rsid w:val="007C6307"/>
    <w:rsid w:val="007F1F59"/>
    <w:rsid w:val="007F4147"/>
    <w:rsid w:val="008022C1"/>
    <w:rsid w:val="00816891"/>
    <w:rsid w:val="0082103D"/>
    <w:rsid w:val="0082306B"/>
    <w:rsid w:val="0084066C"/>
    <w:rsid w:val="008514A2"/>
    <w:rsid w:val="00854215"/>
    <w:rsid w:val="008658DB"/>
    <w:rsid w:val="00871C6E"/>
    <w:rsid w:val="00877865"/>
    <w:rsid w:val="008A013F"/>
    <w:rsid w:val="008B617B"/>
    <w:rsid w:val="008F0C7E"/>
    <w:rsid w:val="008F6474"/>
    <w:rsid w:val="00901146"/>
    <w:rsid w:val="009133A1"/>
    <w:rsid w:val="00915408"/>
    <w:rsid w:val="0092058B"/>
    <w:rsid w:val="00945B46"/>
    <w:rsid w:val="00952A00"/>
    <w:rsid w:val="00953B50"/>
    <w:rsid w:val="0095418D"/>
    <w:rsid w:val="009644F3"/>
    <w:rsid w:val="00965ACA"/>
    <w:rsid w:val="00984B6D"/>
    <w:rsid w:val="009A013E"/>
    <w:rsid w:val="009B1A4D"/>
    <w:rsid w:val="009B4650"/>
    <w:rsid w:val="009C13A8"/>
    <w:rsid w:val="009D65BF"/>
    <w:rsid w:val="009F6135"/>
    <w:rsid w:val="009F7EA6"/>
    <w:rsid w:val="00A06EF8"/>
    <w:rsid w:val="00A241D7"/>
    <w:rsid w:val="00A32682"/>
    <w:rsid w:val="00A34AF4"/>
    <w:rsid w:val="00A4471F"/>
    <w:rsid w:val="00A44F64"/>
    <w:rsid w:val="00A5739F"/>
    <w:rsid w:val="00A61347"/>
    <w:rsid w:val="00A72816"/>
    <w:rsid w:val="00AB7DC4"/>
    <w:rsid w:val="00AC05B7"/>
    <w:rsid w:val="00AD2344"/>
    <w:rsid w:val="00AF49B8"/>
    <w:rsid w:val="00B04EFE"/>
    <w:rsid w:val="00B06850"/>
    <w:rsid w:val="00B34318"/>
    <w:rsid w:val="00B348FC"/>
    <w:rsid w:val="00B540F3"/>
    <w:rsid w:val="00B60838"/>
    <w:rsid w:val="00B627D0"/>
    <w:rsid w:val="00B65B02"/>
    <w:rsid w:val="00B66F42"/>
    <w:rsid w:val="00B80CCB"/>
    <w:rsid w:val="00B91905"/>
    <w:rsid w:val="00BA0095"/>
    <w:rsid w:val="00BA28E6"/>
    <w:rsid w:val="00BA744F"/>
    <w:rsid w:val="00BC2C0B"/>
    <w:rsid w:val="00BC5C63"/>
    <w:rsid w:val="00BC64FE"/>
    <w:rsid w:val="00BD1EF5"/>
    <w:rsid w:val="00BD60D3"/>
    <w:rsid w:val="00BE0703"/>
    <w:rsid w:val="00BE7122"/>
    <w:rsid w:val="00BF240B"/>
    <w:rsid w:val="00C05C0E"/>
    <w:rsid w:val="00C14870"/>
    <w:rsid w:val="00C1605B"/>
    <w:rsid w:val="00C31EA3"/>
    <w:rsid w:val="00C42794"/>
    <w:rsid w:val="00C522C9"/>
    <w:rsid w:val="00C70773"/>
    <w:rsid w:val="00C905B5"/>
    <w:rsid w:val="00C9306F"/>
    <w:rsid w:val="00CA6404"/>
    <w:rsid w:val="00CD416A"/>
    <w:rsid w:val="00CD7519"/>
    <w:rsid w:val="00CE4A56"/>
    <w:rsid w:val="00D07EC3"/>
    <w:rsid w:val="00D12374"/>
    <w:rsid w:val="00D13BBD"/>
    <w:rsid w:val="00D376AD"/>
    <w:rsid w:val="00D43D3D"/>
    <w:rsid w:val="00D44A2A"/>
    <w:rsid w:val="00D45B5E"/>
    <w:rsid w:val="00D739DD"/>
    <w:rsid w:val="00DA0AA6"/>
    <w:rsid w:val="00DB03CC"/>
    <w:rsid w:val="00DB13DC"/>
    <w:rsid w:val="00DB1688"/>
    <w:rsid w:val="00DB5842"/>
    <w:rsid w:val="00DF47A9"/>
    <w:rsid w:val="00E0685C"/>
    <w:rsid w:val="00E1281F"/>
    <w:rsid w:val="00E13D6F"/>
    <w:rsid w:val="00E153CE"/>
    <w:rsid w:val="00E24559"/>
    <w:rsid w:val="00E3099D"/>
    <w:rsid w:val="00E30ECC"/>
    <w:rsid w:val="00E456BE"/>
    <w:rsid w:val="00E534BD"/>
    <w:rsid w:val="00E95F58"/>
    <w:rsid w:val="00E9685A"/>
    <w:rsid w:val="00E97A51"/>
    <w:rsid w:val="00E97EAF"/>
    <w:rsid w:val="00EB6FF5"/>
    <w:rsid w:val="00EC7752"/>
    <w:rsid w:val="00ED08CB"/>
    <w:rsid w:val="00EE2323"/>
    <w:rsid w:val="00EF4337"/>
    <w:rsid w:val="00F03D52"/>
    <w:rsid w:val="00F07F44"/>
    <w:rsid w:val="00F32DAA"/>
    <w:rsid w:val="00F34FA7"/>
    <w:rsid w:val="00F36B1C"/>
    <w:rsid w:val="00F53A40"/>
    <w:rsid w:val="00F772E6"/>
    <w:rsid w:val="00F857CF"/>
    <w:rsid w:val="00F859D9"/>
    <w:rsid w:val="00F9479C"/>
    <w:rsid w:val="00FA2C53"/>
    <w:rsid w:val="00FA2E67"/>
    <w:rsid w:val="00FA4EE9"/>
    <w:rsid w:val="00FB552F"/>
    <w:rsid w:val="00FC310A"/>
    <w:rsid w:val="00FC4DFA"/>
    <w:rsid w:val="00FD1551"/>
    <w:rsid w:val="00FD2427"/>
    <w:rsid w:val="00FE0E35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DDD"/>
    <w:rPr>
      <w:sz w:val="24"/>
      <w:szCs w:val="24"/>
      <w:lang w:val="en-GB"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B3812"/>
    <w:pPr>
      <w:ind w:left="720"/>
      <w:contextualSpacing/>
    </w:pPr>
    <w:rPr>
      <w:sz w:val="26"/>
      <w:szCs w:val="26"/>
      <w:lang w:val="da-DK"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241D7"/>
    <w:rPr>
      <w:rFonts w:ascii="Tahoma" w:hAnsi="Tahoma" w:cs="Tahoma"/>
      <w:sz w:val="16"/>
      <w:szCs w:val="16"/>
      <w:lang w:val="da-DK" w:eastAsia="da-DK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241D7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E5726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450B07"/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remhv">
    <w:name w:val="Emphasis"/>
    <w:basedOn w:val="Standardskrifttypeiafsnit"/>
    <w:uiPriority w:val="20"/>
    <w:qFormat/>
    <w:rsid w:val="00BC2C0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11F63"/>
    <w:pPr>
      <w:tabs>
        <w:tab w:val="center" w:pos="4819"/>
        <w:tab w:val="right" w:pos="9638"/>
      </w:tabs>
    </w:pPr>
    <w:rPr>
      <w:sz w:val="26"/>
      <w:szCs w:val="26"/>
      <w:lang w:val="da-DK" w:eastAsia="da-DK"/>
    </w:rPr>
  </w:style>
  <w:style w:type="character" w:customStyle="1" w:styleId="SidehovedTegn">
    <w:name w:val="Sidehoved Tegn"/>
    <w:basedOn w:val="Standardskrifttypeiafsnit"/>
    <w:link w:val="Sidehoved"/>
    <w:uiPriority w:val="99"/>
    <w:rsid w:val="00311F63"/>
    <w:rPr>
      <w:sz w:val="26"/>
      <w:szCs w:val="26"/>
    </w:rPr>
  </w:style>
  <w:style w:type="paragraph" w:styleId="Sidefod">
    <w:name w:val="footer"/>
    <w:basedOn w:val="Normal"/>
    <w:link w:val="SidefodTegn"/>
    <w:uiPriority w:val="99"/>
    <w:unhideWhenUsed/>
    <w:rsid w:val="00311F63"/>
    <w:pPr>
      <w:tabs>
        <w:tab w:val="center" w:pos="4819"/>
        <w:tab w:val="right" w:pos="9638"/>
      </w:tabs>
    </w:pPr>
    <w:rPr>
      <w:sz w:val="26"/>
      <w:szCs w:val="26"/>
      <w:lang w:val="da-DK"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311F63"/>
    <w:rPr>
      <w:sz w:val="26"/>
      <w:szCs w:val="26"/>
    </w:rPr>
  </w:style>
  <w:style w:type="paragraph" w:customStyle="1" w:styleId="Stk">
    <w:name w:val="Stk"/>
    <w:basedOn w:val="Normal"/>
    <w:next w:val="Normal"/>
    <w:rsid w:val="00B04EFE"/>
    <w:pPr>
      <w:ind w:firstLine="170"/>
    </w:pPr>
    <w:rPr>
      <w:szCs w:val="20"/>
      <w:lang w:val="da-DK"/>
    </w:rPr>
  </w:style>
  <w:style w:type="paragraph" w:customStyle="1" w:styleId="ISM-Header">
    <w:name w:val="ISM-Header"/>
    <w:basedOn w:val="Normal"/>
    <w:next w:val="ISM-Text"/>
    <w:rsid w:val="00782DDD"/>
    <w:pPr>
      <w:spacing w:before="120" w:after="240"/>
    </w:pPr>
    <w:rPr>
      <w:rFonts w:ascii="Arial" w:hAnsi="Arial"/>
      <w:b/>
    </w:rPr>
  </w:style>
  <w:style w:type="paragraph" w:customStyle="1" w:styleId="ISM-Text">
    <w:name w:val="ISM-Text"/>
    <w:basedOn w:val="Normal"/>
    <w:rsid w:val="00782DDD"/>
    <w:pPr>
      <w:spacing w:after="120"/>
      <w:ind w:left="2268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DDD"/>
    <w:rPr>
      <w:sz w:val="24"/>
      <w:szCs w:val="24"/>
      <w:lang w:val="en-GB"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B3812"/>
    <w:pPr>
      <w:ind w:left="720"/>
      <w:contextualSpacing/>
    </w:pPr>
    <w:rPr>
      <w:sz w:val="26"/>
      <w:szCs w:val="26"/>
      <w:lang w:val="da-DK"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241D7"/>
    <w:rPr>
      <w:rFonts w:ascii="Tahoma" w:hAnsi="Tahoma" w:cs="Tahoma"/>
      <w:sz w:val="16"/>
      <w:szCs w:val="16"/>
      <w:lang w:val="da-DK" w:eastAsia="da-DK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241D7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E5726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450B07"/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remhv">
    <w:name w:val="Emphasis"/>
    <w:basedOn w:val="Standardskrifttypeiafsnit"/>
    <w:uiPriority w:val="20"/>
    <w:qFormat/>
    <w:rsid w:val="00BC2C0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11F63"/>
    <w:pPr>
      <w:tabs>
        <w:tab w:val="center" w:pos="4819"/>
        <w:tab w:val="right" w:pos="9638"/>
      </w:tabs>
    </w:pPr>
    <w:rPr>
      <w:sz w:val="26"/>
      <w:szCs w:val="26"/>
      <w:lang w:val="da-DK" w:eastAsia="da-DK"/>
    </w:rPr>
  </w:style>
  <w:style w:type="character" w:customStyle="1" w:styleId="SidehovedTegn">
    <w:name w:val="Sidehoved Tegn"/>
    <w:basedOn w:val="Standardskrifttypeiafsnit"/>
    <w:link w:val="Sidehoved"/>
    <w:uiPriority w:val="99"/>
    <w:rsid w:val="00311F63"/>
    <w:rPr>
      <w:sz w:val="26"/>
      <w:szCs w:val="26"/>
    </w:rPr>
  </w:style>
  <w:style w:type="paragraph" w:styleId="Sidefod">
    <w:name w:val="footer"/>
    <w:basedOn w:val="Normal"/>
    <w:link w:val="SidefodTegn"/>
    <w:uiPriority w:val="99"/>
    <w:unhideWhenUsed/>
    <w:rsid w:val="00311F63"/>
    <w:pPr>
      <w:tabs>
        <w:tab w:val="center" w:pos="4819"/>
        <w:tab w:val="right" w:pos="9638"/>
      </w:tabs>
    </w:pPr>
    <w:rPr>
      <w:sz w:val="26"/>
      <w:szCs w:val="26"/>
      <w:lang w:val="da-DK"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311F63"/>
    <w:rPr>
      <w:sz w:val="26"/>
      <w:szCs w:val="26"/>
    </w:rPr>
  </w:style>
  <w:style w:type="paragraph" w:customStyle="1" w:styleId="Stk">
    <w:name w:val="Stk"/>
    <w:basedOn w:val="Normal"/>
    <w:next w:val="Normal"/>
    <w:rsid w:val="00B04EFE"/>
    <w:pPr>
      <w:ind w:firstLine="170"/>
    </w:pPr>
    <w:rPr>
      <w:szCs w:val="20"/>
      <w:lang w:val="da-DK"/>
    </w:rPr>
  </w:style>
  <w:style w:type="paragraph" w:customStyle="1" w:styleId="ISM-Header">
    <w:name w:val="ISM-Header"/>
    <w:basedOn w:val="Normal"/>
    <w:next w:val="ISM-Text"/>
    <w:rsid w:val="00782DDD"/>
    <w:pPr>
      <w:spacing w:before="120" w:after="240"/>
    </w:pPr>
    <w:rPr>
      <w:rFonts w:ascii="Arial" w:hAnsi="Arial"/>
      <w:b/>
    </w:rPr>
  </w:style>
  <w:style w:type="paragraph" w:customStyle="1" w:styleId="ISM-Text">
    <w:name w:val="ISM-Text"/>
    <w:basedOn w:val="Normal"/>
    <w:rsid w:val="00782DDD"/>
    <w:pPr>
      <w:spacing w:after="120"/>
      <w:ind w:left="2268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0F467-5BCB-4590-BD1B-C39D48EC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5A208CE8</Template>
  <TotalTime>1</TotalTime>
  <Pages>2</Pages>
  <Words>186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DRF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B. Clausen</dc:creator>
  <cp:keywords/>
  <dc:description/>
  <cp:lastModifiedBy>Lene Birk Iversen</cp:lastModifiedBy>
  <cp:revision>3</cp:revision>
  <cp:lastPrinted>2013-02-21T09:33:00Z</cp:lastPrinted>
  <dcterms:created xsi:type="dcterms:W3CDTF">2013-02-21T09:32:00Z</dcterms:created>
  <dcterms:modified xsi:type="dcterms:W3CDTF">2013-02-21T09:33:00Z</dcterms:modified>
</cp:coreProperties>
</file>